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96" w:rsidRPr="00D97F96" w:rsidRDefault="00D97F96" w:rsidP="00D97F96">
      <w:pPr>
        <w:pStyle w:val="2"/>
        <w:rPr>
          <w:lang w:val="ru-RU"/>
        </w:rPr>
      </w:pPr>
      <w:r>
        <w:t>Eternal</w:t>
      </w:r>
      <w:r w:rsidRPr="00D97F96">
        <w:rPr>
          <w:lang w:val="ru-RU"/>
        </w:rPr>
        <w:t xml:space="preserve"> </w:t>
      </w:r>
      <w:r>
        <w:t>Wanderers</w:t>
      </w:r>
      <w:r w:rsidRPr="00D97F96">
        <w:rPr>
          <w:lang w:val="ru-RU"/>
        </w:rPr>
        <w:t xml:space="preserve"> - концертный </w:t>
      </w:r>
      <w:proofErr w:type="spellStart"/>
      <w:r w:rsidRPr="00D97F96">
        <w:rPr>
          <w:lang w:val="ru-RU"/>
        </w:rPr>
        <w:t>райдер</w:t>
      </w:r>
      <w:proofErr w:type="spellEnd"/>
      <w:r w:rsidRPr="00D97F96">
        <w:rPr>
          <w:lang w:val="ru-RU"/>
        </w:rPr>
        <w:t xml:space="preserve"> </w:t>
      </w:r>
      <w:r>
        <w:rPr>
          <w:lang w:val="ru-RU"/>
        </w:rPr>
        <w:t>(</w:t>
      </w:r>
      <w:proofErr w:type="spellStart"/>
      <w:r w:rsidRPr="00D97F96">
        <w:rPr>
          <w:lang w:val="ru-RU"/>
        </w:rPr>
        <w:t>прогрессив-рок</w:t>
      </w:r>
      <w:proofErr w:type="spellEnd"/>
      <w:r w:rsidR="008F0915" w:rsidRPr="008F0915">
        <w:rPr>
          <w:lang w:val="ru-RU"/>
        </w:rPr>
        <w:t xml:space="preserve"> </w:t>
      </w:r>
      <w:proofErr w:type="spellStart"/>
      <w:r w:rsidR="008F0915" w:rsidRPr="008F0915">
        <w:rPr>
          <w:lang w:val="ru-RU"/>
        </w:rPr>
        <w:t>сетап</w:t>
      </w:r>
      <w:proofErr w:type="spellEnd"/>
      <w:r>
        <w:rPr>
          <w:lang w:val="ru-RU"/>
        </w:rPr>
        <w:t>)</w:t>
      </w:r>
    </w:p>
    <w:p w:rsidR="00D97F96" w:rsidRPr="00D97F96" w:rsidRDefault="00D97F96" w:rsidP="00D97F96">
      <w:pPr>
        <w:spacing w:after="0"/>
        <w:rPr>
          <w:lang w:val="ru-RU"/>
        </w:rPr>
      </w:pPr>
    </w:p>
    <w:p w:rsidR="00D97F96" w:rsidRPr="00D97F96" w:rsidRDefault="00D97F96" w:rsidP="00D97F96">
      <w:pPr>
        <w:spacing w:after="0"/>
        <w:rPr>
          <w:b/>
          <w:lang w:val="ru-RU"/>
        </w:rPr>
      </w:pPr>
      <w:r w:rsidRPr="00D97F96">
        <w:rPr>
          <w:b/>
          <w:lang w:val="ru-RU"/>
        </w:rPr>
        <w:t>1. Татьяна Каневская (гитара, вокал)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1.1. Собственное оборудование: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Электрогитара (1)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proofErr w:type="spellStart"/>
      <w:r w:rsidRPr="00D97F96">
        <w:rPr>
          <w:lang w:val="ru-RU"/>
        </w:rPr>
        <w:t>Педалборд</w:t>
      </w:r>
      <w:proofErr w:type="spellEnd"/>
      <w:r w:rsidRPr="00D97F96">
        <w:rPr>
          <w:lang w:val="ru-RU"/>
        </w:rPr>
        <w:t xml:space="preserve"> (1)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Процессор эффектов (1)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Система </w:t>
      </w:r>
      <w:r>
        <w:t>In</w:t>
      </w:r>
      <w:r w:rsidRPr="00D97F96">
        <w:rPr>
          <w:lang w:val="ru-RU"/>
        </w:rPr>
        <w:t>-</w:t>
      </w:r>
      <w:r>
        <w:t>Ear</w:t>
      </w:r>
      <w:r w:rsidRPr="00D97F96">
        <w:rPr>
          <w:lang w:val="ru-RU"/>
        </w:rPr>
        <w:t xml:space="preserve"> мониторинга </w:t>
      </w:r>
      <w:proofErr w:type="spellStart"/>
      <w:r>
        <w:t>Shure</w:t>
      </w:r>
      <w:proofErr w:type="spellEnd"/>
      <w:r w:rsidRPr="00D97F96">
        <w:rPr>
          <w:lang w:val="ru-RU"/>
        </w:rPr>
        <w:t xml:space="preserve"> </w:t>
      </w:r>
      <w:r>
        <w:t>PSM</w:t>
      </w:r>
      <w:r w:rsidRPr="00D97F96">
        <w:rPr>
          <w:lang w:val="ru-RU"/>
        </w:rPr>
        <w:t>-200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Стойка под гитару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Коммутация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1.2. Требуемое оборудование на сцене: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Гитарный </w:t>
      </w:r>
      <w:proofErr w:type="spellStart"/>
      <w:r w:rsidRPr="00D97F96">
        <w:rPr>
          <w:lang w:val="ru-RU"/>
        </w:rPr>
        <w:t>комбо</w:t>
      </w:r>
      <w:proofErr w:type="spellEnd"/>
      <w:r w:rsidRPr="00D97F96">
        <w:rPr>
          <w:lang w:val="ru-RU"/>
        </w:rPr>
        <w:t>/стек, желательно с разрывом эффектов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Микрофон со стойкой-журавлём для вокала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Микрофон со стойкой для электрогитары</w:t>
      </w:r>
    </w:p>
    <w:p w:rsidR="008F0915" w:rsidRPr="00D97F96" w:rsidRDefault="008F0915" w:rsidP="008F0915">
      <w:pPr>
        <w:spacing w:after="0"/>
        <w:rPr>
          <w:lang w:val="ru-RU"/>
        </w:rPr>
      </w:pPr>
      <w:r>
        <w:rPr>
          <w:lang w:val="ru-RU"/>
        </w:rPr>
        <w:tab/>
        <w:t>Сетевой фильтр с 3 розетками на далее 1.5м от музыканта.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1.3. Входные каналы: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1 </w:t>
      </w:r>
      <w:proofErr w:type="spellStart"/>
      <w:r>
        <w:t>xlr</w:t>
      </w:r>
      <w:proofErr w:type="spellEnd"/>
      <w:r w:rsidRPr="00D97F96">
        <w:rPr>
          <w:lang w:val="ru-RU"/>
        </w:rPr>
        <w:t xml:space="preserve"> - вокал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1 </w:t>
      </w:r>
      <w:proofErr w:type="spellStart"/>
      <w:r>
        <w:t>xlr</w:t>
      </w:r>
      <w:proofErr w:type="spellEnd"/>
      <w:r w:rsidRPr="00D97F96">
        <w:rPr>
          <w:lang w:val="ru-RU"/>
        </w:rPr>
        <w:t xml:space="preserve"> - гитарный </w:t>
      </w:r>
      <w:proofErr w:type="spellStart"/>
      <w:r w:rsidRPr="00D97F96">
        <w:rPr>
          <w:lang w:val="ru-RU"/>
        </w:rPr>
        <w:t>комбо</w:t>
      </w:r>
      <w:proofErr w:type="spellEnd"/>
      <w:r w:rsidRPr="00D97F96">
        <w:rPr>
          <w:lang w:val="ru-RU"/>
        </w:rPr>
        <w:t xml:space="preserve"> (или по схеме площадки)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1.4. Мониторинг: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1 </w:t>
      </w:r>
      <w:r>
        <w:t>Aux</w:t>
      </w:r>
      <w:r w:rsidRPr="00D97F96">
        <w:rPr>
          <w:lang w:val="ru-RU"/>
        </w:rPr>
        <w:t xml:space="preserve"> (</w:t>
      </w:r>
      <w:r>
        <w:t>Pre</w:t>
      </w:r>
      <w:r w:rsidRPr="00D97F96">
        <w:rPr>
          <w:lang w:val="ru-RU"/>
        </w:rPr>
        <w:t>-</w:t>
      </w:r>
      <w:r>
        <w:t>fader</w:t>
      </w:r>
      <w:r w:rsidRPr="00D97F96">
        <w:rPr>
          <w:lang w:val="ru-RU"/>
        </w:rPr>
        <w:t>) в систему ПМ</w:t>
      </w:r>
    </w:p>
    <w:p w:rsidR="00D97F96" w:rsidRPr="00D97F96" w:rsidRDefault="00D97F96" w:rsidP="00D97F96">
      <w:pPr>
        <w:spacing w:after="0"/>
        <w:rPr>
          <w:lang w:val="ru-RU"/>
        </w:rPr>
      </w:pPr>
    </w:p>
    <w:p w:rsidR="00D97F96" w:rsidRPr="00D97F96" w:rsidRDefault="00D97F96" w:rsidP="00D97F96">
      <w:pPr>
        <w:spacing w:after="0"/>
        <w:rPr>
          <w:b/>
          <w:lang w:val="ru-RU"/>
        </w:rPr>
      </w:pPr>
      <w:r w:rsidRPr="00D97F96">
        <w:rPr>
          <w:b/>
          <w:lang w:val="ru-RU"/>
        </w:rPr>
        <w:t>2. Елена Каневская (клавишные, вокал)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2.1. Собственное оборудование: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Синтезатор </w:t>
      </w:r>
      <w:r>
        <w:t>Roland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Звуковой модуль </w:t>
      </w:r>
      <w:r>
        <w:t>Waldorf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r>
        <w:t>MIDI</w:t>
      </w:r>
      <w:r w:rsidRPr="00D97F96">
        <w:rPr>
          <w:lang w:val="ru-RU"/>
        </w:rPr>
        <w:t>-клавиатура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Стойка под клавишные, двухэтажная, </w:t>
      </w:r>
      <w:proofErr w:type="spellStart"/>
      <w:r w:rsidRPr="00D97F96">
        <w:rPr>
          <w:lang w:val="ru-RU"/>
        </w:rPr>
        <w:t>двухрамная</w:t>
      </w:r>
      <w:proofErr w:type="spellEnd"/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Микрофон </w:t>
      </w:r>
      <w:proofErr w:type="spellStart"/>
      <w:r>
        <w:t>Sehnheiser</w:t>
      </w:r>
      <w:proofErr w:type="spellEnd"/>
      <w:r w:rsidRPr="00D97F96">
        <w:rPr>
          <w:lang w:val="ru-RU"/>
        </w:rPr>
        <w:t xml:space="preserve"> </w:t>
      </w:r>
      <w:r>
        <w:t>e</w:t>
      </w:r>
      <w:r w:rsidRPr="00D97F96">
        <w:rPr>
          <w:lang w:val="ru-RU"/>
        </w:rPr>
        <w:t>945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Коммутация, педали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Система </w:t>
      </w:r>
      <w:r>
        <w:t>In</w:t>
      </w:r>
      <w:r w:rsidRPr="00D97F96">
        <w:rPr>
          <w:lang w:val="ru-RU"/>
        </w:rPr>
        <w:t>-</w:t>
      </w:r>
      <w:r>
        <w:t>Ear</w:t>
      </w:r>
      <w:r w:rsidRPr="00D97F96">
        <w:rPr>
          <w:lang w:val="ru-RU"/>
        </w:rPr>
        <w:t xml:space="preserve"> мониторинга </w:t>
      </w:r>
      <w:proofErr w:type="spellStart"/>
      <w:r>
        <w:t>Shure</w:t>
      </w:r>
      <w:proofErr w:type="spellEnd"/>
      <w:r w:rsidRPr="00D97F96">
        <w:rPr>
          <w:lang w:val="ru-RU"/>
        </w:rPr>
        <w:t xml:space="preserve"> </w:t>
      </w:r>
      <w:r>
        <w:t>PSM</w:t>
      </w:r>
      <w:r w:rsidRPr="00D97F96">
        <w:rPr>
          <w:lang w:val="ru-RU"/>
        </w:rPr>
        <w:t>-200</w:t>
      </w:r>
    </w:p>
    <w:p w:rsidR="008F0915" w:rsidRPr="00D97F96" w:rsidRDefault="008F0915" w:rsidP="008F0915">
      <w:pPr>
        <w:spacing w:after="0"/>
        <w:rPr>
          <w:lang w:val="ru-RU"/>
        </w:rPr>
      </w:pPr>
      <w:r>
        <w:rPr>
          <w:lang w:val="ru-RU"/>
        </w:rPr>
        <w:tab/>
        <w:t>Сетевой фильтр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2.2. Требуемое оборудование на сцене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Микрофонная стойка-журавль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Стул без подлокотников или </w:t>
      </w:r>
      <w:proofErr w:type="spellStart"/>
      <w:r w:rsidRPr="00D97F96">
        <w:rPr>
          <w:lang w:val="ru-RU"/>
        </w:rPr>
        <w:t>банкетка</w:t>
      </w:r>
      <w:proofErr w:type="spellEnd"/>
      <w:r w:rsidRPr="00D97F96">
        <w:rPr>
          <w:lang w:val="ru-RU"/>
        </w:rPr>
        <w:t xml:space="preserve"> или стул для ударника</w:t>
      </w:r>
    </w:p>
    <w:p w:rsidR="008F0915" w:rsidRPr="00D97F96" w:rsidRDefault="008F0915" w:rsidP="008F0915">
      <w:pPr>
        <w:spacing w:after="0"/>
        <w:rPr>
          <w:lang w:val="ru-RU"/>
        </w:rPr>
      </w:pPr>
      <w:r>
        <w:rPr>
          <w:lang w:val="ru-RU"/>
        </w:rPr>
        <w:tab/>
        <w:t>Заземлённая розетка не далее 1.5м от музыканта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2.3. Входные каналы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2 канала </w:t>
      </w:r>
      <w:proofErr w:type="spellStart"/>
      <w:r>
        <w:t>DiBox</w:t>
      </w:r>
      <w:proofErr w:type="spellEnd"/>
      <w:r w:rsidRPr="00D97F96">
        <w:rPr>
          <w:lang w:val="ru-RU"/>
        </w:rPr>
        <w:t xml:space="preserve"> со входами </w:t>
      </w:r>
      <w:r>
        <w:t>TS</w:t>
      </w:r>
      <w:r w:rsidRPr="00D97F96">
        <w:rPr>
          <w:lang w:val="ru-RU"/>
        </w:rPr>
        <w:t xml:space="preserve"> </w:t>
      </w:r>
      <w:r>
        <w:t>Jack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1 </w:t>
      </w:r>
      <w:proofErr w:type="spellStart"/>
      <w:r>
        <w:t>xlr</w:t>
      </w:r>
      <w:proofErr w:type="spellEnd"/>
      <w:r w:rsidRPr="00D97F96">
        <w:rPr>
          <w:lang w:val="ru-RU"/>
        </w:rPr>
        <w:t xml:space="preserve"> - вокал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2.4. Мониторинг:</w:t>
      </w:r>
    </w:p>
    <w:p w:rsid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1 </w:t>
      </w:r>
      <w:r>
        <w:t>Aux</w:t>
      </w:r>
      <w:r w:rsidRPr="00D97F96">
        <w:rPr>
          <w:lang w:val="ru-RU"/>
        </w:rPr>
        <w:t xml:space="preserve"> (</w:t>
      </w:r>
      <w:r>
        <w:t>Pre</w:t>
      </w:r>
      <w:r w:rsidRPr="00D97F96">
        <w:rPr>
          <w:lang w:val="ru-RU"/>
        </w:rPr>
        <w:t>-</w:t>
      </w:r>
      <w:r>
        <w:t>fader</w:t>
      </w:r>
      <w:r w:rsidRPr="00D97F96">
        <w:rPr>
          <w:lang w:val="ru-RU"/>
        </w:rPr>
        <w:t>) в систему ПМ</w:t>
      </w:r>
    </w:p>
    <w:p w:rsidR="00D97F96" w:rsidRDefault="00D97F96">
      <w:pPr>
        <w:rPr>
          <w:lang w:val="ru-RU"/>
        </w:rPr>
      </w:pPr>
      <w:r>
        <w:rPr>
          <w:lang w:val="ru-RU"/>
        </w:rPr>
        <w:br w:type="page"/>
      </w:r>
    </w:p>
    <w:p w:rsidR="00D97F96" w:rsidRPr="00D97F96" w:rsidRDefault="00D97F96" w:rsidP="00D97F96">
      <w:pPr>
        <w:spacing w:after="0"/>
        <w:rPr>
          <w:b/>
          <w:lang w:val="ru-RU"/>
        </w:rPr>
      </w:pPr>
      <w:r w:rsidRPr="00D97F96">
        <w:rPr>
          <w:b/>
          <w:lang w:val="ru-RU"/>
        </w:rPr>
        <w:lastRenderedPageBreak/>
        <w:t>3. Дмитрий Штатнов (Бас-гитара, вокал)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3.1. Собственное оборудование: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Бас-гитара (2)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proofErr w:type="spellStart"/>
      <w:r w:rsidRPr="00D97F96">
        <w:rPr>
          <w:lang w:val="ru-RU"/>
        </w:rPr>
        <w:t>Педалборд</w:t>
      </w:r>
      <w:proofErr w:type="spellEnd"/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Напольный процессор эффектов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3.2. Требуемое оборудование на сцене: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Басовый </w:t>
      </w:r>
      <w:proofErr w:type="spellStart"/>
      <w:r w:rsidRPr="00D97F96">
        <w:rPr>
          <w:lang w:val="ru-RU"/>
        </w:rPr>
        <w:t>комбо</w:t>
      </w:r>
      <w:proofErr w:type="spellEnd"/>
      <w:r w:rsidRPr="00D97F96">
        <w:rPr>
          <w:lang w:val="ru-RU"/>
        </w:rPr>
        <w:t xml:space="preserve">/стек. Мощность &gt;200 Вт, с граф. </w:t>
      </w:r>
      <w:r>
        <w:t>EQ</w:t>
      </w:r>
      <w:r w:rsidRPr="00D97F96">
        <w:rPr>
          <w:lang w:val="ru-RU"/>
        </w:rPr>
        <w:t>.</w:t>
      </w:r>
    </w:p>
    <w:p w:rsidR="00D97F96" w:rsidRDefault="00D97F96" w:rsidP="00D97F96">
      <w:pPr>
        <w:spacing w:after="0"/>
      </w:pPr>
      <w:r w:rsidRPr="00D97F96">
        <w:rPr>
          <w:lang w:val="ru-RU"/>
        </w:rPr>
        <w:tab/>
      </w:r>
      <w:r w:rsidRPr="00D97F96">
        <w:rPr>
          <w:lang w:val="ru-RU"/>
        </w:rPr>
        <w:tab/>
      </w:r>
      <w:proofErr w:type="spellStart"/>
      <w:r>
        <w:t>Предпочтительно</w:t>
      </w:r>
      <w:proofErr w:type="spellEnd"/>
      <w:r>
        <w:t xml:space="preserve"> </w:t>
      </w:r>
      <w:proofErr w:type="spellStart"/>
      <w:r>
        <w:t>Gallen</w:t>
      </w:r>
      <w:proofErr w:type="spellEnd"/>
      <w:r>
        <w:t xml:space="preserve"> Krueger, Peavey, </w:t>
      </w:r>
      <w:proofErr w:type="spellStart"/>
      <w:r>
        <w:t>Ampeg</w:t>
      </w:r>
      <w:proofErr w:type="spellEnd"/>
      <w:r>
        <w:t>, Fender</w:t>
      </w:r>
    </w:p>
    <w:p w:rsidR="00D97F96" w:rsidRPr="00D97F96" w:rsidRDefault="00D97F96" w:rsidP="00D97F96">
      <w:pPr>
        <w:spacing w:after="0"/>
        <w:rPr>
          <w:lang w:val="ru-RU"/>
        </w:rPr>
      </w:pPr>
      <w:r>
        <w:tab/>
      </w:r>
      <w:r w:rsidRPr="00D97F96">
        <w:rPr>
          <w:lang w:val="ru-RU"/>
        </w:rPr>
        <w:t>Стойки под электрогитару (2)</w:t>
      </w:r>
    </w:p>
    <w:p w:rsidR="008F0915" w:rsidRPr="00D97F96" w:rsidRDefault="008F0915" w:rsidP="008F0915">
      <w:pPr>
        <w:spacing w:after="0"/>
        <w:rPr>
          <w:lang w:val="ru-RU"/>
        </w:rPr>
      </w:pPr>
      <w:r>
        <w:rPr>
          <w:lang w:val="ru-RU"/>
        </w:rPr>
        <w:tab/>
        <w:t>Заземлённая розетка не далее 1.5м от музыканта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3.3. Входные каналы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1 </w:t>
      </w:r>
      <w:proofErr w:type="spellStart"/>
      <w:r>
        <w:t>xlr</w:t>
      </w:r>
      <w:proofErr w:type="spellEnd"/>
      <w:r w:rsidRPr="00D97F96">
        <w:rPr>
          <w:lang w:val="ru-RU"/>
        </w:rPr>
        <w:t xml:space="preserve"> - вокал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1 канал </w:t>
      </w:r>
      <w:proofErr w:type="spellStart"/>
      <w:r>
        <w:t>DiBox</w:t>
      </w:r>
      <w:proofErr w:type="spellEnd"/>
      <w:r w:rsidRPr="00D97F96">
        <w:rPr>
          <w:lang w:val="ru-RU"/>
        </w:rPr>
        <w:t xml:space="preserve"> по усмотрению площадки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3.4. Мониторинг: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1 </w:t>
      </w:r>
      <w:r>
        <w:t>Aux</w:t>
      </w:r>
      <w:r w:rsidRPr="00D97F96">
        <w:rPr>
          <w:lang w:val="ru-RU"/>
        </w:rPr>
        <w:t xml:space="preserve"> (</w:t>
      </w:r>
      <w:r>
        <w:t>Pre</w:t>
      </w:r>
      <w:r w:rsidRPr="00D97F96">
        <w:rPr>
          <w:lang w:val="ru-RU"/>
        </w:rPr>
        <w:t>-</w:t>
      </w:r>
      <w:r>
        <w:t>fader</w:t>
      </w:r>
      <w:r w:rsidRPr="00D97F96">
        <w:rPr>
          <w:lang w:val="ru-RU"/>
        </w:rPr>
        <w:t>) в систему ПМ</w:t>
      </w:r>
    </w:p>
    <w:p w:rsidR="00D97F96" w:rsidRPr="00D97F96" w:rsidRDefault="00D97F96" w:rsidP="00D97F96">
      <w:pPr>
        <w:spacing w:after="0"/>
        <w:rPr>
          <w:lang w:val="ru-RU"/>
        </w:rPr>
      </w:pPr>
    </w:p>
    <w:p w:rsidR="00D97F96" w:rsidRPr="00D97F96" w:rsidRDefault="00D97F96" w:rsidP="00D97F96">
      <w:pPr>
        <w:spacing w:after="0"/>
        <w:rPr>
          <w:b/>
          <w:lang w:val="ru-RU"/>
        </w:rPr>
      </w:pPr>
      <w:r w:rsidRPr="00D97F96">
        <w:rPr>
          <w:b/>
          <w:lang w:val="ru-RU"/>
        </w:rPr>
        <w:t>4. Сергей Рогуля (Барабаны)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4.1. Собственное оборудование: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Малый барабан 14"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Кардан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Набор тарелок: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r w:rsidRPr="00D97F96">
        <w:rPr>
          <w:lang w:val="ru-RU"/>
        </w:rPr>
        <w:tab/>
        <w:t>2</w:t>
      </w:r>
      <w:r>
        <w:t>x</w:t>
      </w:r>
      <w:proofErr w:type="spellStart"/>
      <w:r>
        <w:rPr>
          <w:lang w:val="ru-RU"/>
        </w:rPr>
        <w:t>Крэш</w:t>
      </w:r>
      <w:proofErr w:type="spellEnd"/>
      <w:r w:rsidRPr="00D97F96">
        <w:rPr>
          <w:lang w:val="ru-RU"/>
        </w:rPr>
        <w:t xml:space="preserve">, </w:t>
      </w:r>
      <w:proofErr w:type="spellStart"/>
      <w:r>
        <w:rPr>
          <w:lang w:val="ru-RU"/>
        </w:rPr>
        <w:t>Хайхэт</w:t>
      </w:r>
      <w:proofErr w:type="spellEnd"/>
      <w:r w:rsidRPr="00D97F96">
        <w:rPr>
          <w:lang w:val="ru-RU"/>
        </w:rPr>
        <w:t xml:space="preserve">, </w:t>
      </w:r>
      <w:proofErr w:type="spellStart"/>
      <w:r>
        <w:rPr>
          <w:lang w:val="ru-RU"/>
        </w:rPr>
        <w:t>Райд</w:t>
      </w:r>
      <w:proofErr w:type="spellEnd"/>
      <w:r w:rsidRPr="00D97F96">
        <w:rPr>
          <w:lang w:val="ru-RU"/>
        </w:rPr>
        <w:t xml:space="preserve">, </w:t>
      </w:r>
      <w:proofErr w:type="spellStart"/>
      <w:r>
        <w:rPr>
          <w:lang w:val="ru-RU"/>
        </w:rPr>
        <w:t>Сплэш</w:t>
      </w:r>
      <w:proofErr w:type="spellEnd"/>
      <w:r w:rsidRPr="00D97F96">
        <w:rPr>
          <w:lang w:val="ru-RU"/>
        </w:rPr>
        <w:t xml:space="preserve">, </w:t>
      </w:r>
      <w:proofErr w:type="spellStart"/>
      <w:r>
        <w:rPr>
          <w:lang w:val="ru-RU"/>
        </w:rPr>
        <w:t>Чайна</w:t>
      </w:r>
      <w:proofErr w:type="spellEnd"/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proofErr w:type="spellStart"/>
      <w:r>
        <w:t>iPad</w:t>
      </w:r>
      <w:proofErr w:type="spellEnd"/>
      <w:r w:rsidRPr="00D97F96">
        <w:rPr>
          <w:lang w:val="ru-RU"/>
        </w:rPr>
        <w:t xml:space="preserve"> + крепление на стойку для тарелок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proofErr w:type="spellStart"/>
      <w:r w:rsidRPr="00D97F96">
        <w:rPr>
          <w:lang w:val="ru-RU"/>
        </w:rPr>
        <w:t>Комбо-стойка</w:t>
      </w:r>
      <w:proofErr w:type="spellEnd"/>
      <w:r w:rsidRPr="00D97F96">
        <w:rPr>
          <w:lang w:val="ru-RU"/>
        </w:rPr>
        <w:t xml:space="preserve"> под 4 тарелки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4.2. Требуемое оборудование на сцене: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Ударная установка:</w:t>
      </w:r>
      <w:r w:rsidRPr="00D97F96">
        <w:rPr>
          <w:lang w:val="ru-RU"/>
        </w:rPr>
        <w:tab/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r w:rsidRPr="00D97F96">
        <w:rPr>
          <w:lang w:val="ru-RU"/>
        </w:rPr>
        <w:tab/>
        <w:t>Бочка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r w:rsidRPr="00D97F96">
        <w:rPr>
          <w:lang w:val="ru-RU"/>
        </w:rPr>
        <w:tab/>
        <w:t>2 навесных альта + 1 напольный том или 1 альт + 2 тома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r w:rsidRPr="00D97F96">
        <w:rPr>
          <w:lang w:val="ru-RU"/>
        </w:rPr>
        <w:tab/>
        <w:t xml:space="preserve">Стойка под </w:t>
      </w:r>
      <w:proofErr w:type="spellStart"/>
      <w:r w:rsidRPr="00D97F96">
        <w:rPr>
          <w:lang w:val="ru-RU"/>
        </w:rPr>
        <w:t>Хай-хэт</w:t>
      </w:r>
      <w:proofErr w:type="spellEnd"/>
      <w:r w:rsidRPr="00D97F96">
        <w:rPr>
          <w:lang w:val="ru-RU"/>
        </w:rPr>
        <w:t xml:space="preserve"> с замком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r w:rsidRPr="00D97F96">
        <w:rPr>
          <w:lang w:val="ru-RU"/>
        </w:rPr>
        <w:tab/>
        <w:t xml:space="preserve">Стойка-журавль под </w:t>
      </w:r>
      <w:proofErr w:type="spellStart"/>
      <w:r w:rsidRPr="00D97F96">
        <w:rPr>
          <w:lang w:val="ru-RU"/>
        </w:rPr>
        <w:t>Крэш</w:t>
      </w:r>
      <w:proofErr w:type="spellEnd"/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</w:r>
      <w:r w:rsidRPr="00D97F96">
        <w:rPr>
          <w:lang w:val="ru-RU"/>
        </w:rPr>
        <w:tab/>
        <w:t>Стойка под малый барабан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Стул для барабанщика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Сценический монитор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Комплект микрофонов для </w:t>
      </w:r>
      <w:proofErr w:type="spellStart"/>
      <w:r w:rsidRPr="00D97F96">
        <w:rPr>
          <w:lang w:val="ru-RU"/>
        </w:rPr>
        <w:t>подзвучивания</w:t>
      </w:r>
      <w:proofErr w:type="spellEnd"/>
      <w:r w:rsidRPr="00D97F96">
        <w:rPr>
          <w:lang w:val="ru-RU"/>
        </w:rPr>
        <w:t xml:space="preserve"> по возможностям площадки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4.3. Входные каналы: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В соответствии с микрофонным </w:t>
      </w:r>
      <w:proofErr w:type="spellStart"/>
      <w:r w:rsidRPr="00D97F96">
        <w:rPr>
          <w:lang w:val="ru-RU"/>
        </w:rPr>
        <w:t>сетапом</w:t>
      </w:r>
      <w:proofErr w:type="spellEnd"/>
      <w:r w:rsidRPr="00D97F96">
        <w:rPr>
          <w:lang w:val="ru-RU"/>
        </w:rPr>
        <w:t>.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>4.4. Мониторинг:</w:t>
      </w:r>
    </w:p>
    <w:p w:rsid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1 </w:t>
      </w:r>
      <w:r>
        <w:t>Aux</w:t>
      </w:r>
      <w:r w:rsidRPr="00D97F96">
        <w:rPr>
          <w:lang w:val="ru-RU"/>
        </w:rPr>
        <w:t xml:space="preserve"> в напольный монитор</w:t>
      </w:r>
    </w:p>
    <w:p w:rsidR="00D97F96" w:rsidRDefault="00D97F96">
      <w:pPr>
        <w:rPr>
          <w:lang w:val="ru-RU"/>
        </w:rPr>
      </w:pPr>
      <w:r>
        <w:rPr>
          <w:lang w:val="ru-RU"/>
        </w:rPr>
        <w:br w:type="page"/>
      </w:r>
    </w:p>
    <w:p w:rsidR="008F0915" w:rsidRDefault="008F0915" w:rsidP="008F0915">
      <w:pPr>
        <w:spacing w:after="0"/>
        <w:rPr>
          <w:b/>
          <w:lang w:val="ru-RU"/>
        </w:rPr>
      </w:pPr>
      <w:r>
        <w:rPr>
          <w:b/>
          <w:lang w:val="ru-RU"/>
        </w:rPr>
        <w:lastRenderedPageBreak/>
        <w:t>5. Видеоряд</w:t>
      </w:r>
    </w:p>
    <w:p w:rsidR="008F0915" w:rsidRDefault="008F0915" w:rsidP="008F0915">
      <w:pPr>
        <w:spacing w:after="0"/>
        <w:rPr>
          <w:lang w:val="ru-RU"/>
        </w:rPr>
      </w:pPr>
      <w:r>
        <w:rPr>
          <w:lang w:val="ru-RU"/>
        </w:rPr>
        <w:t>5.1.</w:t>
      </w:r>
      <w:r>
        <w:rPr>
          <w:lang w:val="ru-RU"/>
        </w:rPr>
        <w:tab/>
        <w:t>При наличии точки подключения (VGA/DVI/HDMI) на сцене, видео запускается с собственного компьютера группы и управляется музыкантами.</w:t>
      </w:r>
    </w:p>
    <w:p w:rsidR="008F0915" w:rsidRDefault="008F0915" w:rsidP="008F0915">
      <w:pPr>
        <w:spacing w:after="0"/>
        <w:rPr>
          <w:b/>
          <w:lang w:val="ru-RU"/>
        </w:rPr>
      </w:pPr>
      <w:r>
        <w:rPr>
          <w:lang w:val="ru-RU"/>
        </w:rPr>
        <w:t>5.2.</w:t>
      </w:r>
      <w:r>
        <w:rPr>
          <w:lang w:val="ru-RU"/>
        </w:rPr>
        <w:tab/>
        <w:t>При расположении точки подключения в аппаратной зоне или особых требований площадки по воспроизведению видео, необходимо связаться с группой (см. ниже)</w:t>
      </w:r>
    </w:p>
    <w:p w:rsidR="008F0915" w:rsidRDefault="008F0915" w:rsidP="00D97F96">
      <w:pPr>
        <w:spacing w:after="0"/>
        <w:rPr>
          <w:b/>
        </w:rPr>
      </w:pPr>
    </w:p>
    <w:p w:rsidR="00D97F96" w:rsidRPr="00D97F96" w:rsidRDefault="008F0915" w:rsidP="00D97F96">
      <w:pPr>
        <w:spacing w:after="0"/>
        <w:rPr>
          <w:b/>
          <w:lang w:val="ru-RU"/>
        </w:rPr>
      </w:pPr>
      <w:r>
        <w:rPr>
          <w:b/>
        </w:rPr>
        <w:t xml:space="preserve">6. </w:t>
      </w:r>
      <w:r w:rsidR="00D97F96" w:rsidRPr="00D97F96">
        <w:rPr>
          <w:b/>
          <w:lang w:val="ru-RU"/>
        </w:rPr>
        <w:t>Общие требования:</w:t>
      </w:r>
    </w:p>
    <w:p w:rsid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Наличие и соблюдение расписания </w:t>
      </w:r>
      <w:proofErr w:type="spellStart"/>
      <w:r w:rsidRPr="00D97F96">
        <w:rPr>
          <w:lang w:val="ru-RU"/>
        </w:rPr>
        <w:t>саунд</w:t>
      </w:r>
      <w:r>
        <w:rPr>
          <w:lang w:val="ru-RU"/>
        </w:rPr>
        <w:t>-</w:t>
      </w:r>
      <w:r w:rsidRPr="00D97F96">
        <w:rPr>
          <w:lang w:val="ru-RU"/>
        </w:rPr>
        <w:t>чеков</w:t>
      </w:r>
      <w:proofErr w:type="spellEnd"/>
      <w:r w:rsidRPr="00D97F96">
        <w:rPr>
          <w:lang w:val="ru-RU"/>
        </w:rPr>
        <w:t xml:space="preserve"> и выступлений.</w:t>
      </w:r>
    </w:p>
    <w:p w:rsidR="00D97F96" w:rsidRPr="00D97F96" w:rsidRDefault="00D97F96" w:rsidP="00D97F96">
      <w:pPr>
        <w:spacing w:after="0"/>
        <w:rPr>
          <w:lang w:val="ru-RU"/>
        </w:rPr>
      </w:pPr>
      <w:r>
        <w:rPr>
          <w:lang w:val="ru-RU"/>
        </w:rPr>
        <w:tab/>
      </w:r>
      <w:r w:rsidRPr="00D97F96">
        <w:rPr>
          <w:lang w:val="ru-RU"/>
        </w:rPr>
        <w:t>Всё оборудование должно быть в исправном состоянии.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>Гримёр</w:t>
      </w:r>
      <w:r>
        <w:rPr>
          <w:lang w:val="ru-RU"/>
        </w:rPr>
        <w:t>ная</w:t>
      </w:r>
      <w:r w:rsidRPr="00D97F96">
        <w:rPr>
          <w:lang w:val="ru-RU"/>
        </w:rPr>
        <w:t xml:space="preserve"> со светом и пространством для переодевания и хранения чехлов.</w:t>
      </w:r>
    </w:p>
    <w:p w:rsidR="00D97F96" w:rsidRPr="00D97F96" w:rsidRDefault="00D97F96" w:rsidP="00D97F96">
      <w:pPr>
        <w:spacing w:after="0"/>
        <w:rPr>
          <w:lang w:val="ru-RU"/>
        </w:rPr>
      </w:pPr>
      <w:r w:rsidRPr="00D97F96">
        <w:rPr>
          <w:lang w:val="ru-RU"/>
        </w:rPr>
        <w:tab/>
        <w:t xml:space="preserve">Вода на сцене - 4 бут. </w:t>
      </w:r>
      <w:r>
        <w:t>x</w:t>
      </w:r>
      <w:r w:rsidRPr="00D97F96">
        <w:rPr>
          <w:lang w:val="ru-RU"/>
        </w:rPr>
        <w:t xml:space="preserve"> 0.5 л. (По возможности)</w:t>
      </w:r>
    </w:p>
    <w:p w:rsidR="00D97F96" w:rsidRPr="00D97F96" w:rsidRDefault="00D97F96" w:rsidP="00D97F96">
      <w:pPr>
        <w:spacing w:after="0"/>
        <w:rPr>
          <w:lang w:val="ru-RU"/>
        </w:rPr>
      </w:pPr>
    </w:p>
    <w:p w:rsidR="00B52983" w:rsidRPr="008F0915" w:rsidRDefault="00D97F96" w:rsidP="00D97F96">
      <w:pPr>
        <w:spacing w:after="0"/>
        <w:rPr>
          <w:b/>
          <w:lang w:val="ru-RU"/>
        </w:rPr>
      </w:pPr>
      <w:r w:rsidRPr="008F0915">
        <w:rPr>
          <w:b/>
          <w:lang w:val="ru-RU"/>
        </w:rPr>
        <w:t xml:space="preserve">При невозможности выполнения любого из условий </w:t>
      </w:r>
      <w:proofErr w:type="spellStart"/>
      <w:r w:rsidRPr="008F0915">
        <w:rPr>
          <w:b/>
          <w:lang w:val="ru-RU"/>
        </w:rPr>
        <w:t>райдера</w:t>
      </w:r>
      <w:proofErr w:type="spellEnd"/>
      <w:r w:rsidRPr="008F0915">
        <w:rPr>
          <w:b/>
          <w:lang w:val="ru-RU"/>
        </w:rPr>
        <w:t xml:space="preserve"> обязательно необходимо связаться с группой по </w:t>
      </w:r>
      <w:r w:rsidRPr="008F0915">
        <w:rPr>
          <w:b/>
        </w:rPr>
        <w:t>Email</w:t>
      </w:r>
      <w:r w:rsidRPr="008F0915">
        <w:rPr>
          <w:b/>
          <w:lang w:val="ru-RU"/>
        </w:rPr>
        <w:t xml:space="preserve">: </w:t>
      </w:r>
      <w:proofErr w:type="spellStart"/>
      <w:r w:rsidRPr="008F0915">
        <w:rPr>
          <w:b/>
        </w:rPr>
        <w:t>rpocc</w:t>
      </w:r>
      <w:proofErr w:type="spellEnd"/>
      <w:r w:rsidRPr="008F0915">
        <w:rPr>
          <w:b/>
          <w:lang w:val="ru-RU"/>
        </w:rPr>
        <w:t>@</w:t>
      </w:r>
      <w:r w:rsidRPr="008F0915">
        <w:rPr>
          <w:b/>
        </w:rPr>
        <w:t>eternalwanderers</w:t>
      </w:r>
      <w:r w:rsidRPr="008F0915">
        <w:rPr>
          <w:b/>
          <w:lang w:val="ru-RU"/>
        </w:rPr>
        <w:t>.</w:t>
      </w:r>
      <w:proofErr w:type="spellStart"/>
      <w:r w:rsidRPr="008F0915">
        <w:rPr>
          <w:b/>
        </w:rPr>
        <w:t>ru</w:t>
      </w:r>
      <w:proofErr w:type="spellEnd"/>
      <w:r w:rsidRPr="008F0915">
        <w:rPr>
          <w:b/>
          <w:lang w:val="ru-RU"/>
        </w:rPr>
        <w:t xml:space="preserve"> или тел.: +7(967)043-66-34 Дмитрий.</w:t>
      </w:r>
    </w:p>
    <w:p w:rsidR="00D97F96" w:rsidRPr="008F0915" w:rsidRDefault="00D97F96" w:rsidP="00D97F96">
      <w:pPr>
        <w:spacing w:after="0"/>
        <w:rPr>
          <w:b/>
          <w:lang w:val="ru-RU"/>
        </w:rPr>
      </w:pPr>
      <w:r w:rsidRPr="008F0915">
        <w:rPr>
          <w:b/>
          <w:lang w:val="ru-RU"/>
        </w:rPr>
        <w:t>Профессиональное обращение с оборудованием и пунктуальность гарантируется.</w:t>
      </w:r>
    </w:p>
    <w:sectPr w:rsidR="00D97F96" w:rsidRPr="008F0915" w:rsidSect="00FC0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97F96"/>
    <w:rsid w:val="004623B3"/>
    <w:rsid w:val="0050615A"/>
    <w:rsid w:val="008F0915"/>
    <w:rsid w:val="00D21BAD"/>
    <w:rsid w:val="00D97F96"/>
    <w:rsid w:val="00FC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2E"/>
  </w:style>
  <w:style w:type="paragraph" w:styleId="2">
    <w:name w:val="heading 2"/>
    <w:basedOn w:val="a"/>
    <w:next w:val="a"/>
    <w:link w:val="20"/>
    <w:uiPriority w:val="9"/>
    <w:unhideWhenUsed/>
    <w:qFormat/>
    <w:rsid w:val="00D97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2016-02-07T21:16:00Z</dcterms:created>
  <dcterms:modified xsi:type="dcterms:W3CDTF">2016-02-07T21:55:00Z</dcterms:modified>
</cp:coreProperties>
</file>